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spacing w:before="240" w:after="120"/>
        <w:jc w:val="center"/>
        <w:rPr>
          <w:rFonts w:ascii="Trebuchet MS" w:hAnsi="Trebuchet MS"/>
          <w:b/>
          <w:b/>
          <w:bCs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14605</wp:posOffset>
            </wp:positionH>
            <wp:positionV relativeFrom="paragraph">
              <wp:posOffset>-5080</wp:posOffset>
            </wp:positionV>
            <wp:extent cx="721360" cy="104584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bCs/>
        </w:rPr>
        <w:t>C</w:t>
      </w:r>
      <w:r>
        <w:rPr>
          <w:rFonts w:ascii="Trebuchet MS" w:hAnsi="Trebuchet MS"/>
          <w:b/>
          <w:bCs/>
        </w:rPr>
        <w:t>ONVENTION DE PARTENARIAT</w:t>
      </w:r>
    </w:p>
    <w:p>
      <w:pPr>
        <w:pStyle w:val="Titre1"/>
        <w:jc w:val="center"/>
        <w:rPr>
          <w:rFonts w:ascii="Trebuchet MS" w:hAnsi="Trebuchet MS"/>
          <w:b/>
          <w:b/>
          <w:bCs/>
        </w:rPr>
      </w:pPr>
      <w:r>
        <w:rPr>
          <w:rFonts w:ascii="Trebuchet MS" w:hAnsi="Trebuchet MS"/>
          <w:b/>
          <w:bCs/>
        </w:rPr>
        <w:t>POUR LA TENUE D’UNE SPÉCIALE D’ÉLEVAGE</w:t>
      </w:r>
    </w:p>
    <w:p>
      <w:pPr>
        <w:pStyle w:val="Normal"/>
        <w:jc w:val="center"/>
        <w:rPr>
          <w:rFonts w:ascii="Trebuchet MS" w:hAnsi="Trebuchet MS"/>
        </w:rPr>
      </w:pPr>
      <w:r>
        <w:rPr>
          <w:rFonts w:ascii="Trebuchet MS" w:hAnsi="Trebuchet MS"/>
          <w:b/>
          <w:i/>
          <w:sz w:val="28"/>
          <w:szCs w:val="28"/>
        </w:rPr>
        <w:t>(modèle)</w:t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</w:rPr>
        <w:t>La présente convention se conforme au « guide pratique des spéciales d’élevage » et les signataires s’engagent à en suivre les différentes étapes.</w:t>
      </w:r>
    </w:p>
    <w:p>
      <w:pPr>
        <w:pStyle w:val="Normal"/>
        <w:pBdr>
          <w:top w:val="single" w:sz="4" w:space="8" w:color="00000A"/>
          <w:left w:val="single" w:sz="4" w:space="8" w:color="00000A"/>
          <w:bottom w:val="single" w:sz="4" w:space="8" w:color="00000A"/>
          <w:right w:val="single" w:sz="4" w:space="8" w:color="00000A"/>
        </w:pBdr>
        <w:spacing w:before="156" w:after="200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Dénomination de la manifestation : </w:t>
      </w:r>
    </w:p>
    <w:p>
      <w:pPr>
        <w:pStyle w:val="Normal"/>
        <w:pBdr>
          <w:top w:val="single" w:sz="4" w:space="8" w:color="00000A"/>
          <w:left w:val="single" w:sz="4" w:space="8" w:color="00000A"/>
          <w:bottom w:val="single" w:sz="4" w:space="8" w:color="00000A"/>
          <w:right w:val="single" w:sz="4" w:space="8" w:color="00000A"/>
        </w:pBdr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Lieu : </w:t>
      </w:r>
    </w:p>
    <w:p>
      <w:pPr>
        <w:pStyle w:val="Normal"/>
        <w:pBdr>
          <w:top w:val="single" w:sz="4" w:space="8" w:color="00000A"/>
          <w:left w:val="single" w:sz="4" w:space="8" w:color="00000A"/>
          <w:bottom w:val="single" w:sz="4" w:space="8" w:color="00000A"/>
          <w:right w:val="single" w:sz="4" w:space="8" w:color="00000A"/>
        </w:pBdr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Date : </w:t>
      </w:r>
    </w:p>
    <w:p>
      <w:pPr>
        <w:pStyle w:val="Normal"/>
        <w:pBdr>
          <w:top w:val="single" w:sz="4" w:space="8" w:color="00000A"/>
          <w:left w:val="single" w:sz="4" w:space="8" w:color="00000A"/>
          <w:bottom w:val="single" w:sz="4" w:space="8" w:color="00000A"/>
          <w:right w:val="single" w:sz="4" w:space="8" w:color="00000A"/>
        </w:pBdr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Club organisateur de l’exposition féline : </w:t>
      </w:r>
    </w:p>
    <w:p>
      <w:pPr>
        <w:pStyle w:val="Normal"/>
        <w:pBdr>
          <w:top w:val="single" w:sz="4" w:space="8" w:color="00000A"/>
          <w:left w:val="single" w:sz="4" w:space="8" w:color="00000A"/>
          <w:bottom w:val="single" w:sz="4" w:space="8" w:color="00000A"/>
          <w:right w:val="single" w:sz="4" w:space="8" w:color="00000A"/>
        </w:pBdr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Club de race organisateur de la spéciale d’élevage : </w:t>
      </w:r>
    </w:p>
    <w:p>
      <w:pPr>
        <w:pStyle w:val="Normal"/>
        <w:pBdr>
          <w:top w:val="single" w:sz="4" w:space="8" w:color="00000A"/>
          <w:left w:val="single" w:sz="4" w:space="8" w:color="00000A"/>
          <w:bottom w:val="single" w:sz="4" w:space="8" w:color="00000A"/>
          <w:right w:val="single" w:sz="4" w:space="8" w:color="00000A"/>
        </w:pBdr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Races concernées : </w:t>
      </w:r>
    </w:p>
    <w:p>
      <w:pPr>
        <w:pStyle w:val="ListParagraph"/>
        <w:ind w:left="284" w:hanging="0"/>
        <w:rPr>
          <w:rFonts w:ascii="Trebuchet MS" w:hAnsi="Trebuchet MS"/>
        </w:rPr>
      </w:pPr>
      <w:r>
        <w:rPr>
          <w:rFonts w:ascii="Trebuchet MS" w:hAnsi="Trebuchet MS"/>
        </w:rPr>
        <w:t xml:space="preserve">Entre ces clubs félins, représentés respectivement par leurs présidents : </w:t>
      </w:r>
      <w:r>
        <w:rPr>
          <w:rFonts w:ascii="Trebuchet MS" w:hAnsi="Trebuchet MS"/>
          <w:color w:val="A6A6A6"/>
        </w:rPr>
        <w:t xml:space="preserve">…………………………………………………………………. </w:t>
      </w:r>
      <w:r>
        <w:rPr>
          <w:rFonts w:ascii="Trebuchet MS" w:hAnsi="Trebuchet MS"/>
        </w:rPr>
        <w:t xml:space="preserve">et </w:t>
      </w:r>
      <w:r>
        <w:rPr>
          <w:rFonts w:ascii="Trebuchet MS" w:hAnsi="Trebuchet MS"/>
          <w:color w:val="A6A6A6"/>
        </w:rPr>
        <w:t>…………………………………………………………………. ,</w:t>
      </w:r>
      <w:r>
        <w:rPr>
          <w:rFonts w:ascii="Trebuchet MS" w:hAnsi="Trebuchet MS"/>
        </w:rPr>
        <w:t xml:space="preserve"> </w:t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</w:rPr>
        <w:t>il est convenu ce qui suit :</w:t>
      </w:r>
    </w:p>
    <w:p>
      <w:pPr>
        <w:pStyle w:val="Titre1"/>
        <w:spacing w:lineRule="auto" w:line="240" w:before="120" w:after="200"/>
        <w:rPr>
          <w:rFonts w:ascii="Trebuchet MS" w:hAnsi="Trebuchet MS"/>
        </w:rPr>
      </w:pPr>
      <w:bookmarkStart w:id="0" w:name="_Toc451692971"/>
      <w:bookmarkEnd w:id="0"/>
      <w:r>
        <w:rPr>
          <w:rFonts w:ascii="Trebuchet MS" w:hAnsi="Trebuchet MS"/>
        </w:rPr>
        <w:t>Obligations communes :</w:t>
      </w:r>
    </w:p>
    <w:p>
      <w:pPr>
        <w:pStyle w:val="Normal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Les deux clubs choisissent d’un commun accord le(s) juge(s) suivant(s) pour réaliser la spéciale :</w:t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  <w:color w:val="B2B2B2"/>
        </w:rPr>
        <w:tab/>
        <w:t>…………………………………………………………………………………………….……………………</w:t>
      </w:r>
      <w:r>
        <w:rPr>
          <w:rFonts w:ascii="Trebuchet MS" w:hAnsi="Trebuchet MS"/>
          <w:color w:val="A6A6A6"/>
        </w:rPr>
        <w:t>……………………</w:t>
      </w:r>
    </w:p>
    <w:p>
      <w:pPr>
        <w:pStyle w:val="Normal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Les deux clubs s’engagent à offrir aux propriétaires des chats lauréats de la spéciale d’élevage des cadeaux à l’occasion :</w:t>
      </w:r>
    </w:p>
    <w:p>
      <w:pPr>
        <w:pStyle w:val="ListParagraph"/>
        <w:tabs>
          <w:tab w:val="right" w:pos="9072" w:leader="none"/>
        </w:tabs>
        <w:rPr/>
      </w:pPr>
      <w:r>
        <w:rPr>
          <w:rFonts w:ascii="Wingdings" w:hAnsi="Wingdings"/>
          <w:sz w:val="24"/>
        </w:rPr>
        <w:t></w:t>
      </w:r>
      <w:r>
        <w:rPr>
          <w:rFonts w:ascii="Trebuchet MS" w:hAnsi="Trebuchet MS"/>
        </w:rPr>
        <w:t>des Best in Show</w:t>
      </w:r>
    </w:p>
    <w:p>
      <w:pPr>
        <w:pStyle w:val="ListParagraph"/>
        <w:tabs>
          <w:tab w:val="right" w:pos="9072" w:leader="none"/>
        </w:tabs>
        <w:rPr/>
      </w:pPr>
      <w:r>
        <w:rPr>
          <w:rFonts w:ascii="Wingdings" w:hAnsi="Wingdings"/>
          <w:sz w:val="24"/>
        </w:rPr>
        <w:t></w:t>
      </w:r>
      <w:r>
        <w:rPr>
          <w:rFonts w:ascii="Wingdings" w:hAnsi="Wingdings"/>
        </w:rPr>
        <w:t></w:t>
      </w:r>
      <w:r>
        <w:rPr>
          <w:rFonts w:ascii="Trebuchet MS" w:hAnsi="Trebuchet MS"/>
        </w:rPr>
        <w:t>des 3 classes supplémentaires des spéciales d’élevage</w:t>
      </w:r>
    </w:p>
    <w:p>
      <w:pPr>
        <w:pStyle w:val="ListParagraph"/>
        <w:rPr/>
      </w:pPr>
      <w:r>
        <w:rPr>
          <w:rFonts w:ascii="Wingdings" w:hAnsi="Wingdings"/>
          <w:sz w:val="24"/>
        </w:rPr>
        <w:t></w:t>
      </w:r>
      <w:r>
        <w:rPr>
          <w:rFonts w:ascii="Trebuchet MS" w:hAnsi="Trebuchet MS"/>
        </w:rPr>
        <w:t>des meilleurs de 1 à 10</w:t>
      </w:r>
    </w:p>
    <w:p>
      <w:pPr>
        <w:pStyle w:val="Normal"/>
        <w:ind w:left="567" w:hanging="0"/>
        <w:jc w:val="both"/>
        <w:rPr>
          <w:rFonts w:ascii="Trebuchet MS" w:hAnsi="Trebuchet MS"/>
        </w:rPr>
      </w:pPr>
      <w:r>
        <w:rPr>
          <w:rFonts w:ascii="Trebuchet MS" w:hAnsi="Trebuchet MS"/>
        </w:rPr>
        <w:t>selon la répartition suivante :</w:t>
      </w:r>
    </w:p>
    <w:p>
      <w:pPr>
        <w:pStyle w:val="ListParagraph"/>
        <w:tabs>
          <w:tab w:val="left" w:pos="2832" w:leader="none"/>
        </w:tabs>
        <w:rPr>
          <w:rFonts w:ascii="Trebuchet MS" w:hAnsi="Trebuchet MS"/>
        </w:rPr>
      </w:pPr>
      <w:r>
        <w:rPr>
          <w:rFonts w:ascii="Trebuchet MS" w:hAnsi="Trebuchet MS"/>
          <w:u w:val="single"/>
        </w:rPr>
        <w:t>Club organisateur</w:t>
      </w:r>
      <w:r>
        <w:rPr>
          <w:rFonts w:ascii="Trebuchet MS" w:hAnsi="Trebuchet MS"/>
        </w:rPr>
        <w:t> :</w:t>
        <w:tab/>
        <w:t xml:space="preserve">cocardes : </w:t>
      </w:r>
      <w:r>
        <w:rPr>
          <w:rFonts w:ascii="Trebuchet MS" w:hAnsi="Trebuchet MS"/>
          <w:color w:val="B2B2B2"/>
        </w:rPr>
        <w:t>………………….</w:t>
      </w:r>
      <w:r>
        <w:rPr>
          <w:rFonts w:ascii="Trebuchet MS" w:hAnsi="Trebuchet MS"/>
        </w:rPr>
        <w:t xml:space="preserve"> ; trophées/cadeaux : </w:t>
      </w:r>
      <w:r>
        <w:rPr>
          <w:rFonts w:ascii="Trebuchet MS" w:hAnsi="Trebuchet MS"/>
          <w:color w:val="B2B2B2"/>
        </w:rPr>
        <w:t>………………..</w:t>
      </w:r>
    </w:p>
    <w:p>
      <w:pPr>
        <w:pStyle w:val="ListParagraph"/>
        <w:tabs>
          <w:tab w:val="left" w:pos="2832" w:leader="none"/>
        </w:tabs>
        <w:rPr>
          <w:rFonts w:ascii="Trebuchet MS" w:hAnsi="Trebuchet MS"/>
        </w:rPr>
      </w:pPr>
      <w:r>
        <w:rPr>
          <w:rFonts w:ascii="Trebuchet MS" w:hAnsi="Trebuchet MS"/>
          <w:u w:val="single"/>
        </w:rPr>
        <w:t>Club de race</w:t>
      </w:r>
      <w:r>
        <w:rPr>
          <w:rFonts w:ascii="Trebuchet MS" w:hAnsi="Trebuchet MS"/>
        </w:rPr>
        <w:t> :</w:t>
        <w:tab/>
        <w:t xml:space="preserve">cocardes : </w:t>
      </w:r>
      <w:r>
        <w:rPr>
          <w:rFonts w:ascii="Trebuchet MS" w:hAnsi="Trebuchet MS"/>
          <w:color w:val="B2B2B2"/>
        </w:rPr>
        <w:t>………………….</w:t>
      </w:r>
      <w:r>
        <w:rPr>
          <w:rFonts w:ascii="Trebuchet MS" w:hAnsi="Trebuchet MS"/>
        </w:rPr>
        <w:t xml:space="preserve"> ; trophées/cadeaux : </w:t>
      </w:r>
      <w:r>
        <w:rPr>
          <w:rFonts w:ascii="Trebuchet MS" w:hAnsi="Trebuchet MS"/>
          <w:color w:val="B2B2B2"/>
        </w:rPr>
        <w:t>…………………</w:t>
      </w:r>
    </w:p>
    <w:p>
      <w:pPr>
        <w:pStyle w:val="Normal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Pour les besoins de communication (affichage, site, catalogue…), le club organisateur :</w:t>
      </w:r>
    </w:p>
    <w:p>
      <w:pPr>
        <w:pStyle w:val="ListParagraph"/>
        <w:rPr/>
      </w:pPr>
      <w:r>
        <w:rPr>
          <w:rFonts w:ascii="Wingdings" w:hAnsi="Wingdings"/>
          <w:sz w:val="24"/>
        </w:rPr>
        <w:t></w:t>
      </w:r>
      <w:r>
        <w:rPr>
          <w:rFonts w:ascii="Wingdings" w:hAnsi="Wingdings"/>
        </w:rPr>
        <w:t></w:t>
      </w:r>
      <w:r>
        <w:rPr>
          <w:rFonts w:ascii="Trebuchet MS" w:hAnsi="Trebuchet MS"/>
        </w:rPr>
        <w:t>demande au club de race de lui fournir des photos (de qualité professionnelle)</w:t>
      </w:r>
    </w:p>
    <w:p>
      <w:pPr>
        <w:pStyle w:val="ListParagraph"/>
        <w:rPr/>
      </w:pPr>
      <w:r>
        <w:rPr>
          <w:rFonts w:ascii="Wingdings" w:hAnsi="Wingdings"/>
          <w:sz w:val="24"/>
        </w:rPr>
        <w:t></w:t>
      </w:r>
      <w:r>
        <w:rPr>
          <w:rFonts w:ascii="Wingdings" w:hAnsi="Wingdings"/>
        </w:rPr>
        <w:t></w:t>
      </w:r>
      <w:r>
        <w:rPr>
          <w:rFonts w:ascii="Trebuchet MS" w:hAnsi="Trebuchet MS"/>
        </w:rPr>
        <w:t>consulte le club de race sur un choix de photos (de qualité professionnelle)</w:t>
      </w:r>
      <w:r>
        <w:br w:type="page"/>
      </w:r>
    </w:p>
    <w:p>
      <w:pPr>
        <w:pStyle w:val="Titre1"/>
        <w:rPr>
          <w:rFonts w:ascii="Trebuchet MS" w:hAnsi="Trebuchet MS"/>
        </w:rPr>
      </w:pPr>
      <w:bookmarkStart w:id="1" w:name="_Toc451692975"/>
      <w:bookmarkEnd w:id="1"/>
      <w:r>
        <w:rPr>
          <w:rFonts w:ascii="Trebuchet MS" w:hAnsi="Trebuchet MS"/>
        </w:rPr>
        <w:t>Obligations du club organisateur :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Trebuchet MS" w:hAnsi="Trebuchet MS"/>
        </w:rPr>
        <w:t xml:space="preserve">Le club organisateur accorde </w:t>
      </w:r>
      <w:r>
        <w:rPr>
          <w:rFonts w:ascii="Wingdings" w:hAnsi="Wingdings"/>
          <w:sz w:val="24"/>
        </w:rPr>
        <w:t></w:t>
      </w:r>
      <w:r>
        <w:rPr>
          <w:rFonts w:ascii="Trebuchet MS" w:hAnsi="Trebuchet MS"/>
        </w:rPr>
        <w:t xml:space="preserve"> aux adhérents du club de race ou </w:t>
      </w:r>
      <w:r>
        <w:rPr>
          <w:rFonts w:ascii="Wingdings" w:hAnsi="Wingdings"/>
          <w:sz w:val="24"/>
        </w:rPr>
        <w:t></w:t>
      </w:r>
      <w:r>
        <w:rPr>
          <w:rFonts w:ascii="Trebuchet MS" w:hAnsi="Trebuchet MS"/>
        </w:rPr>
        <w:t xml:space="preserve"> aux exposants de la spéciale, un tarif préférentiel :</w:t>
      </w:r>
    </w:p>
    <w:p>
      <w:pPr>
        <w:pStyle w:val="ListParagraph"/>
        <w:rPr/>
      </w:pPr>
      <w:r>
        <w:rPr>
          <w:rFonts w:ascii="Wingdings" w:hAnsi="Wingdings"/>
          <w:sz w:val="24"/>
        </w:rPr>
        <w:t></w:t>
      </w:r>
      <w:r>
        <w:rPr>
          <w:rFonts w:ascii="Trebuchet MS" w:hAnsi="Trebuchet MS"/>
          <w:sz w:val="24"/>
        </w:rPr>
        <w:t></w:t>
      </w:r>
      <w:r>
        <w:rPr>
          <w:rFonts w:ascii="Trebuchet MS" w:hAnsi="Trebuchet MS"/>
        </w:rPr>
        <w:t>NON</w:t>
        <w:tab/>
      </w:r>
      <w:r>
        <w:rPr>
          <w:rFonts w:ascii="Wingdings" w:hAnsi="Wingdings"/>
          <w:sz w:val="24"/>
        </w:rPr>
        <w:t></w:t>
      </w:r>
      <w:r>
        <w:rPr>
          <w:rFonts w:ascii="Trebuchet MS" w:hAnsi="Trebuchet MS"/>
          <w:sz w:val="24"/>
        </w:rPr>
        <w:t></w:t>
      </w:r>
      <w:r>
        <w:rPr>
          <w:rFonts w:ascii="Trebuchet MS" w:hAnsi="Trebuchet MS"/>
        </w:rPr>
        <w:t>OUI</w:t>
        <w:tab/>
        <w:tab/>
        <w:t xml:space="preserve">Tarif accordé : </w:t>
      </w:r>
      <w:r>
        <w:rPr>
          <w:rFonts w:ascii="Trebuchet MS" w:hAnsi="Trebuchet MS"/>
          <w:color w:val="B2B2B2"/>
        </w:rPr>
        <w:t>……………………………………………………………………..</w:t>
      </w:r>
    </w:p>
    <w:p>
      <w:pPr>
        <w:pStyle w:val="Normal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Le club organisateur s’engage à envoyer au club de race la liste détaillée des chats tels qu’inscrits (exposants, détails des chats), selon la fréquence suivante :</w:t>
      </w:r>
    </w:p>
    <w:p>
      <w:pPr>
        <w:pStyle w:val="Normal"/>
        <w:jc w:val="both"/>
        <w:rPr>
          <w:color w:val="B2B2B2"/>
        </w:rPr>
      </w:pPr>
      <w:r>
        <w:rPr>
          <w:color w:val="B2B2B2"/>
        </w:rPr>
        <w:tab/>
        <w:t>…………………………………………………………………..………..</w:t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>puis la liste définitive en même temps que le pré-catalogue envoyé au LOOF.</w:t>
      </w:r>
    </w:p>
    <w:p>
      <w:pPr>
        <w:pStyle w:val="Normal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Le club organisateur réserve un espace dédié et le temps nécessaire à la réalisation de la spéciale d’élevage dans toutes ses composantes de la manière suivante : </w:t>
      </w:r>
    </w:p>
    <w:p>
      <w:pPr>
        <w:pStyle w:val="Normal"/>
        <w:jc w:val="both"/>
        <w:rPr/>
      </w:pPr>
      <w:r>
        <w:rPr>
          <w:rFonts w:ascii="Trebuchet MS" w:hAnsi="Trebuchet MS"/>
        </w:rPr>
        <w:tab/>
      </w:r>
      <w:r>
        <w:rPr>
          <w:color w:val="B2B2B2"/>
        </w:rPr>
        <w:t>……………………………………………………………………………………………………………………………………………..…</w:t>
      </w:r>
    </w:p>
    <w:p>
      <w:pPr>
        <w:pStyle w:val="Normal"/>
        <w:jc w:val="both"/>
        <w:rPr>
          <w:color w:val="B2B2B2"/>
        </w:rPr>
      </w:pPr>
      <w:r>
        <w:rPr>
          <w:color w:val="B2B2B2"/>
        </w:rPr>
        <w:tab/>
        <w:t>……………………………………………………………………………………………………………………………………………..…</w:t>
      </w:r>
    </w:p>
    <w:p>
      <w:pPr>
        <w:pStyle w:val="Normal"/>
        <w:jc w:val="both"/>
        <w:rPr>
          <w:color w:val="B2B2B2"/>
        </w:rPr>
      </w:pPr>
      <w:r>
        <w:rPr>
          <w:color w:val="B2B2B2"/>
        </w:rPr>
        <w:tab/>
        <w:t>……………………………………………………………………………………………………………………………………………..…</w:t>
      </w:r>
    </w:p>
    <w:p>
      <w:pPr>
        <w:pStyle w:val="Normal"/>
        <w:numPr>
          <w:ilvl w:val="0"/>
          <w:numId w:val="1"/>
        </w:numPr>
        <w:jc w:val="both"/>
        <w:rPr>
          <w:rFonts w:cs="Calibri"/>
        </w:rPr>
      </w:pPr>
      <w:r>
        <w:rPr>
          <w:rFonts w:cs="Calibri" w:ascii="Trebuchet MS" w:hAnsi="Trebuchet MS"/>
        </w:rPr>
        <w:t>Le déroulement de l’ensemble des jugements est sous la responsabilité du club organisateur, qui permet un déroulement technique optimal de la spéciale d’élevage du club de race.</w:t>
      </w:r>
    </w:p>
    <w:p>
      <w:pPr>
        <w:pStyle w:val="Normal"/>
        <w:spacing w:lineRule="auto" w:line="252" w:before="0" w:after="160"/>
        <w:jc w:val="both"/>
        <w:rPr/>
      </w:pPr>
      <w:r>
        <w:rPr>
          <w:rFonts w:cs="Calibri" w:ascii="Trebuchet MS" w:hAnsi="Trebuchet MS"/>
          <w:u w:val="single"/>
        </w:rPr>
        <w:t xml:space="preserve">En option </w:t>
      </w:r>
      <w:r>
        <w:rPr>
          <w:rFonts w:cs="Calibri" w:ascii="Trebuchet MS" w:hAnsi="Trebuchet MS"/>
        </w:rPr>
        <w:t>(cocher la case)</w:t>
      </w:r>
      <w:r>
        <w:rPr>
          <w:rFonts w:cs="Arial" w:ascii="Arial" w:hAnsi="Arial"/>
        </w:rPr>
        <w:t xml:space="preserve"> </w:t>
      </w:r>
      <w:r>
        <w:rPr>
          <w:rFonts w:cs="Wingdings" w:ascii="Wingdings" w:hAnsi="Wingdings"/>
        </w:rPr>
        <w:t></w:t>
      </w:r>
      <w:r>
        <w:rPr>
          <w:rFonts w:cs="Calibri"/>
        </w:rPr>
        <w:t> </w:t>
      </w:r>
      <w:r>
        <w:rPr>
          <w:rFonts w:cs="Calibri" w:ascii="Trebuchet MS" w:hAnsi="Trebuchet MS"/>
        </w:rPr>
        <w:t>: Un classement complémentaire de 1 à 10 (ou moins selon l’effectif) des meilleurs chats, sans distinction de catégorie ni de sexe, sera effectué par les juges dédiés.</w:t>
      </w:r>
    </w:p>
    <w:p>
      <w:pPr>
        <w:pStyle w:val="Titre1"/>
        <w:rPr>
          <w:rFonts w:ascii="Trebuchet MS" w:hAnsi="Trebuchet MS"/>
        </w:rPr>
      </w:pPr>
      <w:bookmarkStart w:id="2" w:name="_Toc451692980"/>
      <w:bookmarkEnd w:id="2"/>
      <w:r>
        <w:rPr>
          <w:rFonts w:ascii="Trebuchet MS" w:hAnsi="Trebuchet MS"/>
        </w:rPr>
        <w:t>Obligations du club de race :</w:t>
      </w:r>
    </w:p>
    <w:p>
      <w:pPr>
        <w:pStyle w:val="Normal"/>
        <w:numPr>
          <w:ilvl w:val="0"/>
          <w:numId w:val="1"/>
        </w:numPr>
        <w:spacing w:lineRule="auto" w:line="252" w:before="0" w:after="160"/>
        <w:jc w:val="both"/>
        <w:rPr>
          <w:rFonts w:ascii="Trebuchet MS" w:hAnsi="Trebuchet MS"/>
        </w:rPr>
      </w:pPr>
      <w:r>
        <w:rPr>
          <w:rFonts w:cs="Calibri" w:ascii="Trebuchet MS" w:hAnsi="Trebuchet MS"/>
        </w:rPr>
        <w:t xml:space="preserve">Le club de race s’engage à mettre en œuvre tous les moyens à sa disposition pour obtenir l’effectif requis, à savoir </w:t>
      </w:r>
      <w:r>
        <w:rPr>
          <w:rFonts w:cs="Calibri" w:ascii="Trebuchet MS" w:hAnsi="Trebuchet MS"/>
          <w:color w:val="B2B2B2"/>
        </w:rPr>
        <w:t>…….</w:t>
      </w:r>
      <w:r>
        <w:rPr>
          <w:rFonts w:cs="Calibri" w:ascii="Trebuchet MS" w:hAnsi="Trebuchet MS"/>
        </w:rPr>
        <w:t xml:space="preserve"> chats, avant la date de clôture des engagements.</w:t>
      </w:r>
    </w:p>
    <w:p>
      <w:pPr>
        <w:pStyle w:val="Normal"/>
        <w:numPr>
          <w:ilvl w:val="0"/>
          <w:numId w:val="1"/>
        </w:numPr>
        <w:spacing w:lineRule="auto" w:line="252" w:before="0" w:after="160"/>
        <w:jc w:val="both"/>
        <w:rPr>
          <w:rFonts w:ascii="Trebuchet MS" w:hAnsi="Trebuchet MS"/>
        </w:rPr>
      </w:pPr>
      <w:r>
        <w:rPr>
          <w:rFonts w:cs="Calibri" w:ascii="Trebuchet MS" w:hAnsi="Trebuchet MS"/>
        </w:rPr>
        <w:t>Si cet effectif minimum de chats n’est pas atteint, la spéciale d’élevage est requalifiée en spéciale de race classique, et le club de race s’engage à en informer le LOOF et les exposants.</w:t>
      </w:r>
    </w:p>
    <w:p>
      <w:pPr>
        <w:pStyle w:val="Normal"/>
        <w:spacing w:lineRule="auto" w:line="252" w:before="0" w:after="160"/>
        <w:jc w:val="both"/>
        <w:rPr>
          <w:rFonts w:ascii="Trebuchet MS" w:hAnsi="Trebuchet MS" w:cs="Calibri"/>
        </w:rPr>
      </w:pPr>
      <w:r>
        <w:rPr>
          <w:rFonts w:cs="Calibri" w:ascii="Trebuchet MS" w:hAnsi="Trebuchet MS"/>
        </w:rPr>
      </w:r>
    </w:p>
    <w:p>
      <w:pPr>
        <w:pStyle w:val="Normal"/>
        <w:tabs>
          <w:tab w:val="left" w:pos="5670" w:leader="none"/>
        </w:tabs>
        <w:spacing w:lineRule="auto" w:line="252" w:before="0" w:after="160"/>
        <w:rPr/>
      </w:pPr>
      <w:r>
        <w:rPr>
          <w:rFonts w:cs="Trebuchet MS" w:ascii="Trebuchet MS" w:hAnsi="Trebuchet MS"/>
        </w:rPr>
        <w:t>Pour le club organisateur,</w:t>
        <w:tab/>
        <w:t>Pour le club de r</w:t>
      </w:r>
      <w:bookmarkStart w:id="3" w:name="_GoBack"/>
      <w:bookmarkEnd w:id="3"/>
      <w:r>
        <w:rPr>
          <w:rFonts w:cs="Trebuchet MS" w:ascii="Trebuchet MS" w:hAnsi="Trebuchet MS"/>
        </w:rPr>
        <w:t>ace,</w:t>
        <w:br/>
        <w:t xml:space="preserve">lu et approuvé, </w:t>
      </w:r>
      <w:r>
        <w:rPr>
          <w:rFonts w:cs="Trebuchet MS" w:ascii="Trebuchet MS" w:hAnsi="Trebuchet MS"/>
          <w:color w:val="B2B2B2"/>
        </w:rPr>
        <w:tab/>
      </w:r>
      <w:r>
        <w:rPr>
          <w:rFonts w:cs="Trebuchet MS" w:ascii="Trebuchet MS" w:hAnsi="Trebuchet MS"/>
        </w:rPr>
        <w:t xml:space="preserve">lu et approuvé, </w:t>
      </w:r>
    </w:p>
    <w:p>
      <w:pPr>
        <w:pStyle w:val="Normal"/>
        <w:tabs>
          <w:tab w:val="left" w:pos="5670" w:leader="none"/>
        </w:tabs>
        <w:spacing w:lineRule="auto" w:line="252" w:before="0" w:after="160"/>
        <w:rPr/>
      </w:pPr>
      <w:r>
        <w:rPr>
          <w:rFonts w:cs="Trebuchet MS" w:ascii="Trebuchet MS" w:hAnsi="Trebuchet MS"/>
        </w:rPr>
        <w:t xml:space="preserve">le </w:t>
      </w:r>
      <w:r>
        <w:rPr>
          <w:rFonts w:eastAsia="Trebuchet MS" w:cs="Trebuchet MS" w:ascii="Trebuchet MS" w:hAnsi="Trebuchet MS"/>
          <w:color w:val="BFBFBF"/>
        </w:rPr>
        <w:t>…………………</w:t>
      </w:r>
      <w:r>
        <w:rPr>
          <w:rFonts w:eastAsia="Trebuchet MS" w:cs="Trebuchet MS" w:ascii="Trebuchet MS" w:hAnsi="Trebuchet MS"/>
        </w:rPr>
        <w:tab/>
        <w:t xml:space="preserve">le </w:t>
      </w:r>
      <w:r>
        <w:rPr>
          <w:rFonts w:eastAsia="Trebuchet MS" w:cs="Trebuchet MS" w:ascii="Trebuchet MS" w:hAnsi="Trebuchet MS"/>
          <w:color w:val="BFBFBF"/>
        </w:rPr>
        <w:t>…………………</w:t>
      </w:r>
    </w:p>
    <w:p>
      <w:pPr>
        <w:pStyle w:val="Normal"/>
        <w:tabs>
          <w:tab w:val="left" w:pos="5670" w:leader="none"/>
        </w:tabs>
        <w:spacing w:lineRule="auto" w:line="252" w:before="0" w:after="160"/>
        <w:rPr>
          <w:rFonts w:ascii="Trebuchet MS" w:hAnsi="Trebuchet MS" w:eastAsia="Trebuchet MS" w:cs="Trebuchet MS"/>
          <w:color w:val="BFBFBF"/>
        </w:rPr>
      </w:pPr>
      <w:r>
        <w:rPr>
          <w:rFonts w:eastAsia="Trebuchet MS" w:cs="Trebuchet MS" w:ascii="Trebuchet MS" w:hAnsi="Trebuchet MS"/>
          <w:color w:val="BFBFBF"/>
        </w:rPr>
      </w:r>
    </w:p>
    <w:p>
      <w:pPr>
        <w:pStyle w:val="Normal"/>
        <w:tabs>
          <w:tab w:val="left" w:pos="5670" w:leader="none"/>
        </w:tabs>
        <w:spacing w:lineRule="auto" w:line="252" w:before="0" w:after="160"/>
        <w:jc w:val="both"/>
        <w:rPr/>
      </w:pPr>
      <w:r>
        <w:rPr>
          <w:rFonts w:eastAsia="Trebuchet MS" w:cs="Trebuchet MS" w:ascii="Trebuchet MS" w:hAnsi="Trebuchet MS"/>
          <w:color w:val="BFBFBF"/>
        </w:rPr>
        <w:t>……………………………</w:t>
      </w:r>
      <w:r>
        <w:rPr>
          <w:rFonts w:cs="Trebuchet MS" w:ascii="Trebuchet MS" w:hAnsi="Trebuchet MS"/>
          <w:color w:val="BFBFBF"/>
        </w:rPr>
        <w:t>.</w:t>
        <w:tab/>
        <w:t>……………………………</w:t>
      </w:r>
    </w:p>
    <w:p>
      <w:pPr>
        <w:pStyle w:val="Normal"/>
        <w:spacing w:lineRule="auto" w:line="252" w:before="0" w:after="160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708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center" w:pos="4550" w:leader="none"/>
        <w:tab w:val="right" w:pos="9071" w:leader="none"/>
      </w:tabs>
      <w:spacing w:before="120" w:after="0"/>
      <w:rPr/>
    </w:pPr>
    <w:r>
      <w:rPr>
        <w:rFonts w:ascii="Trebuchet MS" w:hAnsi="Trebuchet MS"/>
      </w:rPr>
      <w:t>Convention de partenariat – version du 26/06/2016</w:t>
      <w:tab/>
      <w:t xml:space="preserve">Page </w:t>
    </w:r>
    <w:r>
      <w:rPr>
        <w:rFonts w:ascii="Trebuchet MS" w:hAnsi="Trebuchet M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ascii="Trebuchet MS" w:hAnsi="Trebuchet MS"/>
      </w:rPr>
      <w:t xml:space="preserve"> sur </w:t>
    </w:r>
    <w:r>
      <w:rPr>
        <w:rFonts w:ascii="Trebuchet MS" w:hAnsi="Trebuchet MS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5"/>
  <w:trackRevision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 w:semiHidden="0" w:unhideWhenUsed="0"/>
    <w:lsdException w:name="toc 2" w:locked="1" w:uiPriority="39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2915"/>
    <w:pPr>
      <w:widowControl/>
      <w:bidi w:val="0"/>
      <w:spacing w:lineRule="auto" w:line="276" w:before="0" w:after="200"/>
      <w:ind w:left="284" w:hanging="0"/>
      <w:jc w:val="left"/>
    </w:pPr>
    <w:rPr>
      <w:rFonts w:ascii="Calibri" w:hAnsi="Calibri" w:eastAsia="Calibri" w:cs="Times New Roman"/>
      <w:color w:val="00000A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f814d6"/>
    <w:pPr>
      <w:keepNext/>
      <w:keepLines/>
      <w:spacing w:before="240" w:after="120"/>
      <w:ind w:left="0" w:hanging="0"/>
      <w:outlineLvl w:val="0"/>
    </w:pPr>
    <w:rPr>
      <w:rFonts w:ascii="Cambria" w:hAnsi="Cambria" w:eastAsia="Times New Roman"/>
      <w:color w:val="365F91"/>
      <w:sz w:val="28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locked/>
    <w:rsid w:val="00f814d6"/>
    <w:pPr>
      <w:keepNext/>
      <w:spacing w:before="120" w:after="60"/>
      <w:ind w:left="0" w:hanging="0"/>
      <w:outlineLvl w:val="1"/>
    </w:pPr>
    <w:rPr>
      <w:rFonts w:ascii="Calibri Light" w:hAnsi="Calibri Light" w:eastAsia="Times New Roman"/>
      <w:b/>
      <w:bCs/>
      <w:i/>
      <w:iCs/>
      <w:color w:val="365F91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locked/>
    <w:rsid w:val="007b2e31"/>
    <w:pPr>
      <w:keepNext/>
      <w:spacing w:before="12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link w:val="Titre1"/>
    <w:uiPriority w:val="99"/>
    <w:qFormat/>
    <w:locked/>
    <w:rsid w:val="00f814d6"/>
    <w:rPr>
      <w:rFonts w:ascii="Cambria" w:hAnsi="Cambria" w:eastAsia="Times New Roman"/>
      <w:color w:val="365F91"/>
      <w:sz w:val="28"/>
      <w:szCs w:val="32"/>
      <w:lang w:eastAsia="en-US"/>
    </w:rPr>
  </w:style>
  <w:style w:type="character" w:styleId="LienInternet" w:customStyle="1">
    <w:name w:val="Lien Internet"/>
    <w:uiPriority w:val="99"/>
    <w:rsid w:val="000d08ad"/>
    <w:rPr>
      <w:rFonts w:cs="Times New Roman"/>
      <w:color w:val="0000FF"/>
      <w:u w:val="single"/>
    </w:rPr>
  </w:style>
  <w:style w:type="character" w:styleId="Annotationreference">
    <w:name w:val="annotation reference"/>
    <w:uiPriority w:val="99"/>
    <w:semiHidden/>
    <w:qFormat/>
    <w:rsid w:val="00d60723"/>
    <w:rPr>
      <w:rFonts w:cs="Times New Roman"/>
      <w:sz w:val="16"/>
    </w:rPr>
  </w:style>
  <w:style w:type="character" w:styleId="CommentaireCar1" w:customStyle="1">
    <w:name w:val="Commentaire Car1"/>
    <w:link w:val="Commentaire"/>
    <w:uiPriority w:val="99"/>
    <w:semiHidden/>
    <w:qFormat/>
    <w:locked/>
    <w:rsid w:val="00d60723"/>
    <w:rPr>
      <w:rFonts w:ascii="Times New Roman" w:hAnsi="Times New Roman" w:cs="Times New Roman"/>
      <w:sz w:val="20"/>
      <w:lang w:eastAsia="zh-CN"/>
    </w:rPr>
  </w:style>
  <w:style w:type="character" w:styleId="CommentaireCar" w:customStyle="1">
    <w:name w:val="Commentaire Car"/>
    <w:uiPriority w:val="99"/>
    <w:qFormat/>
    <w:rsid w:val="00d60723"/>
    <w:rPr>
      <w:rFonts w:cs="Times New Roman"/>
      <w:sz w:val="20"/>
      <w:szCs w:val="20"/>
    </w:rPr>
  </w:style>
  <w:style w:type="character" w:styleId="TextedebullesCar" w:customStyle="1">
    <w:name w:val="Texte de bulles Car"/>
    <w:link w:val="Textedebulles"/>
    <w:uiPriority w:val="99"/>
    <w:semiHidden/>
    <w:qFormat/>
    <w:locked/>
    <w:rsid w:val="00d60723"/>
    <w:rPr>
      <w:rFonts w:ascii="Tahoma" w:hAnsi="Tahoma" w:cs="Tahoma"/>
      <w:sz w:val="16"/>
      <w:szCs w:val="16"/>
    </w:rPr>
  </w:style>
  <w:style w:type="character" w:styleId="ObjetducommentaireCar" w:customStyle="1">
    <w:name w:val="Objet du commentaire Car"/>
    <w:link w:val="Objetducommentaire"/>
    <w:uiPriority w:val="99"/>
    <w:semiHidden/>
    <w:qFormat/>
    <w:locked/>
    <w:rsid w:val="007f386e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styleId="HeaderChar" w:customStyle="1">
    <w:name w:val="Header Char"/>
    <w:uiPriority w:val="99"/>
    <w:semiHidden/>
    <w:qFormat/>
    <w:rsid w:val="00f17482"/>
    <w:rPr>
      <w:lang w:eastAsia="en-US"/>
    </w:rPr>
  </w:style>
  <w:style w:type="character" w:styleId="PieddepageCar" w:customStyle="1">
    <w:name w:val="Pied de page Car"/>
    <w:link w:val="Pieddepage"/>
    <w:uiPriority w:val="99"/>
    <w:qFormat/>
    <w:rsid w:val="003911a4"/>
    <w:rPr>
      <w:i/>
      <w:szCs w:val="22"/>
      <w:lang w:eastAsia="en-US"/>
    </w:rPr>
  </w:style>
  <w:style w:type="character" w:styleId="EntteCar" w:customStyle="1">
    <w:name w:val="En-tête Car"/>
    <w:uiPriority w:val="99"/>
    <w:qFormat/>
    <w:locked/>
    <w:rsid w:val="00405a2e"/>
    <w:rPr>
      <w:i/>
      <w:szCs w:val="22"/>
      <w:lang w:eastAsia="en-US"/>
    </w:rPr>
  </w:style>
  <w:style w:type="character" w:styleId="TitreCar" w:customStyle="1">
    <w:name w:val="Titre Car"/>
    <w:link w:val="Titre"/>
    <w:qFormat/>
    <w:rsid w:val="00fb2823"/>
    <w:rPr>
      <w:rFonts w:ascii="Calibri Light" w:hAnsi="Calibri Light" w:eastAsia="Times New Roman" w:cs="Times New Roman"/>
      <w:b/>
      <w:bCs/>
      <w:sz w:val="32"/>
      <w:szCs w:val="32"/>
      <w:lang w:eastAsia="en-US"/>
    </w:rPr>
  </w:style>
  <w:style w:type="character" w:styleId="Titre2Car" w:customStyle="1">
    <w:name w:val="Titre 2 Car"/>
    <w:link w:val="Titre2"/>
    <w:qFormat/>
    <w:rsid w:val="00f814d6"/>
    <w:rPr>
      <w:rFonts w:ascii="Calibri Light" w:hAnsi="Calibri Light" w:eastAsia="Times New Roman"/>
      <w:b/>
      <w:bCs/>
      <w:i/>
      <w:iCs/>
      <w:color w:val="365F91"/>
      <w:sz w:val="22"/>
      <w:szCs w:val="28"/>
      <w:lang w:eastAsia="en-US"/>
    </w:rPr>
  </w:style>
  <w:style w:type="character" w:styleId="Titre3Car" w:customStyle="1">
    <w:name w:val="Titre 3 Car"/>
    <w:link w:val="Titre3"/>
    <w:semiHidden/>
    <w:qFormat/>
    <w:rsid w:val="007b2e31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NotedebasdepageCar" w:customStyle="1">
    <w:name w:val="Note de bas de page Car"/>
    <w:link w:val="Notedebasdepage"/>
    <w:uiPriority w:val="99"/>
    <w:semiHidden/>
    <w:qFormat/>
    <w:rsid w:val="00a32915"/>
    <w:rPr>
      <w:lang w:eastAsia="en-US"/>
    </w:rPr>
  </w:style>
  <w:style w:type="character" w:styleId="Footnotereference">
    <w:name w:val="footnote reference"/>
    <w:uiPriority w:val="99"/>
    <w:semiHidden/>
    <w:unhideWhenUsed/>
    <w:qFormat/>
    <w:rsid w:val="005f3496"/>
    <w:rPr>
      <w:vertAlign w:val="superscript"/>
    </w:rPr>
  </w:style>
  <w:style w:type="character" w:styleId="NotedefinCar" w:customStyle="1">
    <w:name w:val="Note de fin Car"/>
    <w:link w:val="Notedefin"/>
    <w:uiPriority w:val="99"/>
    <w:semiHidden/>
    <w:qFormat/>
    <w:rsid w:val="00a2202f"/>
    <w:rPr>
      <w:lang w:eastAsia="en-US"/>
    </w:rPr>
  </w:style>
  <w:style w:type="character" w:styleId="Endnotereference">
    <w:name w:val="endnote reference"/>
    <w:uiPriority w:val="99"/>
    <w:semiHidden/>
    <w:unhideWhenUsed/>
    <w:qFormat/>
    <w:rsid w:val="00a2202f"/>
    <w:rPr>
      <w:vertAlign w:val="superscript"/>
    </w:rPr>
  </w:style>
  <w:style w:type="character" w:styleId="ListLabel1" w:customStyle="1">
    <w:name w:val="ListLabel 1"/>
    <w:qFormat/>
    <w:rPr>
      <w:rFonts w:eastAsia="Times New Roman"/>
    </w:rPr>
  </w:style>
  <w:style w:type="character" w:styleId="Caractresdenotedefin" w:customStyle="1">
    <w:name w:val="Caractères de note de fin"/>
    <w:qFormat/>
    <w:rPr/>
  </w:style>
  <w:style w:type="character" w:styleId="ListLabel2">
    <w:name w:val="ListLabel 2"/>
    <w:qFormat/>
    <w:rPr>
      <w:rFonts w:ascii="Trebuchet MS" w:hAnsi="Trebuchet MS"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ascii="Trebuchet MS" w:hAnsi="Trebuchet MS"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rsid w:val="00dd6c0e"/>
    <w:pPr>
      <w:widowControl w:val="false"/>
      <w:suppressLineNumbers/>
      <w:suppressAutoHyphens w:val="true"/>
      <w:spacing w:lineRule="auto" w:line="240" w:before="60" w:after="120"/>
      <w:ind w:left="0" w:hanging="0"/>
      <w:jc w:val="both"/>
    </w:pPr>
    <w:rPr>
      <w:rFonts w:eastAsia="Andale Sans UI" w:cs="Tahoma"/>
      <w:szCs w:val="24"/>
    </w:rPr>
  </w:style>
  <w:style w:type="paragraph" w:styleId="Titreprincipal" w:customStyle="1">
    <w:name w:val="Title"/>
    <w:basedOn w:val="Normal"/>
    <w:next w:val="Normal"/>
    <w:qFormat/>
    <w:locked/>
    <w:rsid w:val="00fb2823"/>
    <w:pPr>
      <w:spacing w:before="240" w:after="60"/>
      <w:ind w:left="1134" w:right="1134" w:hanging="0"/>
      <w:jc w:val="center"/>
      <w:outlineLvl w:val="0"/>
    </w:pPr>
    <w:rPr>
      <w:rFonts w:ascii="Calibri Light" w:hAnsi="Calibri Light" w:eastAsia="Times New Roman"/>
      <w:b/>
      <w:bCs/>
      <w:sz w:val="32"/>
      <w:szCs w:val="3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a729c0"/>
    <w:pPr>
      <w:spacing w:before="0" w:after="120"/>
      <w:ind w:left="567" w:hanging="0"/>
      <w:contextualSpacing/>
    </w:pPr>
    <w:rPr/>
  </w:style>
  <w:style w:type="paragraph" w:styleId="Annotationtext">
    <w:name w:val="annotation text"/>
    <w:basedOn w:val="Normal"/>
    <w:link w:val="CommentaireCar1"/>
    <w:uiPriority w:val="99"/>
    <w:qFormat/>
    <w:rsid w:val="00d60723"/>
    <w:pPr>
      <w:suppressAutoHyphens w:val="true"/>
      <w:spacing w:lineRule="auto" w:line="240" w:before="0" w:after="0"/>
    </w:pPr>
    <w:rPr>
      <w:rFonts w:ascii="Times New Roman" w:hAnsi="Times New Roman" w:eastAsia="Times New Roman"/>
      <w:sz w:val="20"/>
      <w:szCs w:val="20"/>
      <w:lang w:eastAsia="zh-CN"/>
    </w:rPr>
  </w:style>
  <w:style w:type="paragraph" w:styleId="BalloonText">
    <w:name w:val="Balloon Text"/>
    <w:basedOn w:val="Normal"/>
    <w:link w:val="TextedebullesCar"/>
    <w:uiPriority w:val="99"/>
    <w:semiHidden/>
    <w:qFormat/>
    <w:rsid w:val="00d6072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link w:val="ObjetducommentaireCar"/>
    <w:uiPriority w:val="99"/>
    <w:semiHidden/>
    <w:qFormat/>
    <w:rsid w:val="007f386e"/>
    <w:pPr>
      <w:suppressAutoHyphens w:val="false"/>
      <w:spacing w:before="0" w:after="200"/>
    </w:pPr>
    <w:rPr>
      <w:rFonts w:ascii="Calibri" w:hAnsi="Calibri" w:eastAsia="Calibri"/>
      <w:b/>
      <w:bCs/>
      <w:lang w:eastAsia="en-US"/>
    </w:rPr>
  </w:style>
  <w:style w:type="paragraph" w:styleId="Entte">
    <w:name w:val="Header"/>
    <w:basedOn w:val="Normal"/>
    <w:uiPriority w:val="99"/>
    <w:rsid w:val="00405a2e"/>
    <w:pPr>
      <w:pBdr>
        <w:bottom w:val="dotted" w:sz="4" w:space="1" w:color="00000A"/>
      </w:pBdr>
      <w:tabs>
        <w:tab w:val="center" w:pos="4536" w:leader="none"/>
        <w:tab w:val="right" w:pos="9072" w:leader="none"/>
      </w:tabs>
      <w:ind w:left="0" w:hanging="0"/>
      <w:jc w:val="both"/>
    </w:pPr>
    <w:rPr>
      <w:i/>
      <w:sz w:val="20"/>
    </w:rPr>
  </w:style>
  <w:style w:type="paragraph" w:styleId="Pieddepage">
    <w:name w:val="Footer"/>
    <w:basedOn w:val="Normal"/>
    <w:link w:val="PieddepageCar"/>
    <w:uiPriority w:val="99"/>
    <w:rsid w:val="003911a4"/>
    <w:pPr>
      <w:pBdr>
        <w:top w:val="dotted" w:sz="4" w:space="1" w:color="00000A"/>
      </w:pBdr>
      <w:tabs>
        <w:tab w:val="center" w:pos="4550" w:leader="none"/>
        <w:tab w:val="left" w:pos="5818" w:leader="none"/>
      </w:tabs>
      <w:spacing w:before="120" w:after="0"/>
      <w:ind w:left="0" w:hanging="0"/>
      <w:jc w:val="both"/>
    </w:pPr>
    <w:rPr>
      <w:i/>
      <w:sz w:val="20"/>
    </w:rPr>
  </w:style>
  <w:style w:type="paragraph" w:styleId="Footnotetext">
    <w:name w:val="footnote text"/>
    <w:basedOn w:val="Normal"/>
    <w:link w:val="NotedebasdepageCar"/>
    <w:uiPriority w:val="99"/>
    <w:semiHidden/>
    <w:unhideWhenUsed/>
    <w:qFormat/>
    <w:rsid w:val="00a32915"/>
    <w:pPr>
      <w:spacing w:lineRule="auto" w:line="240" w:beforeAutospacing="1" w:after="60"/>
      <w:ind w:left="0" w:hanging="0"/>
    </w:pPr>
    <w:rPr>
      <w:sz w:val="20"/>
      <w:szCs w:val="20"/>
    </w:rPr>
  </w:style>
  <w:style w:type="paragraph" w:styleId="Endnotetext">
    <w:name w:val="endnote text"/>
    <w:basedOn w:val="Normal"/>
    <w:link w:val="NotedefinCar"/>
    <w:uiPriority w:val="99"/>
    <w:semiHidden/>
    <w:unhideWhenUsed/>
    <w:qFormat/>
    <w:rsid w:val="00a2202f"/>
    <w:pPr/>
    <w:rPr>
      <w:sz w:val="20"/>
      <w:szCs w:val="20"/>
    </w:rPr>
  </w:style>
  <w:style w:type="paragraph" w:styleId="Revision">
    <w:name w:val="Revision"/>
    <w:uiPriority w:val="99"/>
    <w:semiHidden/>
    <w:qFormat/>
    <w:rsid w:val="004a1980"/>
    <w:pPr>
      <w:widowControl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fr-FR" w:eastAsia="en-US" w:bidi="ar-SA"/>
    </w:rPr>
  </w:style>
  <w:style w:type="paragraph" w:styleId="Tabledesmatiresniveau1" w:customStyle="1">
    <w:name w:val="TOC 1"/>
    <w:basedOn w:val="Normal"/>
    <w:next w:val="Normal"/>
    <w:autoRedefine/>
    <w:uiPriority w:val="39"/>
    <w:locked/>
    <w:rsid w:val="00507680"/>
    <w:pPr>
      <w:ind w:left="0" w:hanging="0"/>
    </w:pPr>
    <w:rPr/>
  </w:style>
  <w:style w:type="paragraph" w:styleId="Tabledesmatiresniveau2" w:customStyle="1">
    <w:name w:val="TOC 2"/>
    <w:basedOn w:val="Normal"/>
    <w:next w:val="Normal"/>
    <w:autoRedefine/>
    <w:uiPriority w:val="39"/>
    <w:locked/>
    <w:rsid w:val="00214bad"/>
    <w:pPr>
      <w:spacing w:lineRule="auto" w:line="240" w:before="0" w:after="60"/>
      <w:ind w:left="22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LibreOffice/5.2.5.1$Windows_x86 LibreOffice_project/0312e1a284a7d50ca85a365c316c7abbf20a4d22</Application>
  <Pages>2</Pages>
  <Words>488</Words>
  <Characters>2678</Characters>
  <CharactersWithSpaces>3117</CharactersWithSpaces>
  <Paragraphs>44</Paragraphs>
  <Company>LOOF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2016-06-15T12:01:00Z</dcterms:created>
  <dc:creator>Commission SQR</dc:creator>
  <dc:description/>
  <dc:language>fr-FR</dc:language>
  <cp:lastModifiedBy>Marie-Bernadette Pautet</cp:lastModifiedBy>
  <cp:lastPrinted>2016-06-15T12:01:00Z</cp:lastPrinted>
  <dcterms:modified xsi:type="dcterms:W3CDTF">2017-03-15T14:49:28Z</dcterms:modified>
  <cp:revision>10</cp:revision>
  <dc:subject/>
  <dc:title>Speciale elevage, convention de partenariat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LOOF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